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60150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76DDA">
              <w:rPr>
                <w:rFonts w:eastAsia="Arial Unicode MS" w:cs="Mangal"/>
                <w:kern w:val="3"/>
                <w:szCs w:val="28"/>
                <w:lang w:bidi="hi-IN"/>
              </w:rPr>
              <w:t xml:space="preserve">11.04.2022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676DDA">
              <w:rPr>
                <w:rFonts w:eastAsia="Arial Unicode MS" w:cs="Mangal"/>
                <w:kern w:val="3"/>
                <w:szCs w:val="28"/>
                <w:lang w:bidi="hi-IN"/>
              </w:rPr>
              <w:t xml:space="preserve"> 358</w:t>
            </w:r>
            <w:r w:rsidR="00653ACA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ACA" w:rsidRDefault="00653ACA" w:rsidP="00653ACA">
            <w:pPr>
              <w:pStyle w:val="a4"/>
              <w:numPr>
                <w:ilvl w:val="3"/>
                <w:numId w:val="4"/>
              </w:numPr>
              <w:spacing w:line="240" w:lineRule="exact"/>
              <w:jc w:val="center"/>
              <w:rPr>
                <w:b/>
              </w:rPr>
            </w:pPr>
            <w:r w:rsidRPr="00C55CC0">
              <w:rPr>
                <w:b/>
              </w:rPr>
              <w:t xml:space="preserve">О внесении изменений в постановление </w:t>
            </w:r>
          </w:p>
          <w:p w:rsidR="00487519" w:rsidRPr="00771A96" w:rsidRDefault="00653ACA" w:rsidP="00653ACA">
            <w:pPr>
              <w:spacing w:line="240" w:lineRule="exact"/>
              <w:jc w:val="center"/>
              <w:rPr>
                <w:b/>
              </w:rPr>
            </w:pPr>
            <w:r w:rsidRPr="00C55CC0">
              <w:rPr>
                <w:b/>
              </w:rPr>
              <w:t>Администрации района</w:t>
            </w:r>
            <w:r>
              <w:rPr>
                <w:b/>
              </w:rPr>
              <w:t xml:space="preserve"> от 01</w:t>
            </w:r>
            <w:r w:rsidRPr="00C55CC0">
              <w:rPr>
                <w:b/>
              </w:rPr>
              <w:t>.12.2020 №</w:t>
            </w:r>
            <w:r>
              <w:rPr>
                <w:b/>
              </w:rPr>
              <w:t xml:space="preserve"> 1040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653ACA" w:rsidRPr="00C55CC0" w:rsidRDefault="00653ACA" w:rsidP="00653ACA">
      <w:pPr>
        <w:widowControl w:val="0"/>
        <w:suppressAutoHyphens/>
        <w:spacing w:line="360" w:lineRule="atLeast"/>
        <w:ind w:firstLine="709"/>
        <w:jc w:val="both"/>
        <w:rPr>
          <w:color w:val="000000"/>
          <w:kern w:val="1"/>
          <w:szCs w:val="28"/>
          <w:lang w:eastAsia="ar-SA" w:bidi="hi-IN"/>
        </w:rPr>
      </w:pPr>
      <w:r w:rsidRPr="00C55CC0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В соответствии </w:t>
      </w:r>
      <w:r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с </w:t>
      </w:r>
      <w:r w:rsidRPr="00C55CC0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Порядком принятия решений о разработке муниципальных программ Демянского муниципального района и Демянского городского поселения, их </w:t>
      </w:r>
      <w:r w:rsidRPr="00C55CC0">
        <w:rPr>
          <w:rFonts w:ascii="Liberation Serif" w:eastAsia="SimSun" w:hAnsi="Liberation Serif" w:cs="Mangal"/>
          <w:spacing w:val="-2"/>
          <w:kern w:val="28"/>
          <w:szCs w:val="24"/>
          <w:lang w:eastAsia="zh-CN" w:bidi="hi-IN"/>
        </w:rPr>
        <w:t>формирования и реализации, утвержденным постановлением Администрации</w:t>
      </w:r>
      <w:r w:rsidRPr="00C55CC0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 района от 03.12.2015 № 1059 </w:t>
      </w:r>
      <w:r>
        <w:rPr>
          <w:kern w:val="2"/>
          <w:lang w:eastAsia="ar-SA"/>
        </w:rPr>
        <w:t>(в редакции постановлений</w:t>
      </w:r>
      <w:r w:rsidRPr="00C55CC0">
        <w:rPr>
          <w:kern w:val="2"/>
          <w:lang w:eastAsia="ar-SA"/>
        </w:rPr>
        <w:t xml:space="preserve"> Администрации района </w:t>
      </w:r>
      <w:r w:rsidRPr="00C55CC0">
        <w:rPr>
          <w:spacing w:val="-10"/>
          <w:kern w:val="2"/>
          <w:lang w:eastAsia="ar-SA"/>
        </w:rPr>
        <w:t>от 18.11.2019 № 1077, от 23.03.2021</w:t>
      </w:r>
      <w:r>
        <w:rPr>
          <w:spacing w:val="-10"/>
          <w:kern w:val="2"/>
          <w:lang w:eastAsia="ar-SA"/>
        </w:rPr>
        <w:t xml:space="preserve">                </w:t>
      </w:r>
      <w:r w:rsidRPr="00C55CC0">
        <w:rPr>
          <w:spacing w:val="-10"/>
          <w:kern w:val="2"/>
          <w:lang w:eastAsia="ar-SA"/>
        </w:rPr>
        <w:t>№ 247)</w:t>
      </w:r>
      <w:r w:rsidRPr="00C55CC0">
        <w:rPr>
          <w:rFonts w:ascii="Liberation Serif" w:eastAsia="SimSun" w:hAnsi="Liberation Serif" w:cs="Mangal"/>
          <w:spacing w:val="-10"/>
          <w:kern w:val="1"/>
          <w:szCs w:val="24"/>
          <w:lang w:eastAsia="zh-CN" w:bidi="hi-IN"/>
        </w:rPr>
        <w:t>,</w:t>
      </w:r>
      <w:r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 </w:t>
      </w:r>
      <w:r w:rsidRPr="00C55CC0">
        <w:rPr>
          <w:color w:val="000000"/>
          <w:kern w:val="1"/>
          <w:szCs w:val="28"/>
          <w:lang w:eastAsia="ar-SA" w:bidi="hi-IN"/>
        </w:rPr>
        <w:t xml:space="preserve">Администрация Демянского муниципального района </w:t>
      </w:r>
    </w:p>
    <w:p w:rsidR="00653ACA" w:rsidRPr="00C55CC0" w:rsidRDefault="00653ACA" w:rsidP="00653ACA">
      <w:pPr>
        <w:widowControl w:val="0"/>
        <w:suppressAutoHyphens/>
        <w:spacing w:line="360" w:lineRule="atLeast"/>
        <w:jc w:val="both"/>
        <w:rPr>
          <w:rFonts w:ascii="Liberation Serif" w:eastAsia="SimSun" w:hAnsi="Liberation Serif" w:cs="Mangal" w:hint="eastAsia"/>
          <w:kern w:val="1"/>
          <w:szCs w:val="28"/>
          <w:lang w:eastAsia="zh-CN" w:bidi="hi-IN"/>
        </w:rPr>
      </w:pPr>
      <w:r w:rsidRPr="00C55CC0">
        <w:rPr>
          <w:rFonts w:ascii="Liberation Serif" w:eastAsia="SimSun" w:hAnsi="Liberation Serif" w:cs="Mangal"/>
          <w:b/>
          <w:color w:val="000000"/>
          <w:kern w:val="1"/>
          <w:szCs w:val="24"/>
          <w:lang w:eastAsia="zh-CN" w:bidi="hi-IN"/>
        </w:rPr>
        <w:t>ПОСТАНОВЛЯЕТ:</w:t>
      </w:r>
    </w:p>
    <w:p w:rsidR="00653ACA" w:rsidRDefault="00653ACA" w:rsidP="00653ACA">
      <w:pPr>
        <w:spacing w:line="360" w:lineRule="atLeast"/>
        <w:ind w:firstLine="709"/>
        <w:jc w:val="both"/>
        <w:rPr>
          <w:b/>
          <w:kern w:val="2"/>
          <w:szCs w:val="28"/>
          <w:lang w:eastAsia="ar-SA"/>
        </w:rPr>
      </w:pPr>
      <w:r w:rsidRPr="00C55CC0">
        <w:rPr>
          <w:szCs w:val="28"/>
          <w:lang w:eastAsia="zh-CN"/>
        </w:rPr>
        <w:t xml:space="preserve">1. </w:t>
      </w:r>
      <w:proofErr w:type="gramStart"/>
      <w:r w:rsidRPr="00C55CC0">
        <w:rPr>
          <w:szCs w:val="28"/>
          <w:lang w:eastAsia="zh-CN"/>
        </w:rPr>
        <w:t xml:space="preserve">Внести изменения </w:t>
      </w:r>
      <w:r>
        <w:rPr>
          <w:szCs w:val="28"/>
          <w:lang w:eastAsia="zh-CN"/>
        </w:rPr>
        <w:t xml:space="preserve">в </w:t>
      </w:r>
      <w:r w:rsidRPr="005E6811">
        <w:rPr>
          <w:szCs w:val="28"/>
        </w:rPr>
        <w:t xml:space="preserve">муниципальную программу Демянского </w:t>
      </w:r>
      <w:proofErr w:type="spellStart"/>
      <w:r w:rsidRPr="005E6811">
        <w:rPr>
          <w:szCs w:val="28"/>
        </w:rPr>
        <w:t>муни</w:t>
      </w:r>
      <w:r>
        <w:rPr>
          <w:szCs w:val="28"/>
        </w:rPr>
        <w:t>-</w:t>
      </w:r>
      <w:r w:rsidRPr="005E6811">
        <w:rPr>
          <w:szCs w:val="28"/>
        </w:rPr>
        <w:t>ци</w:t>
      </w:r>
      <w:r>
        <w:rPr>
          <w:szCs w:val="28"/>
        </w:rPr>
        <w:t>пального</w:t>
      </w:r>
      <w:proofErr w:type="spellEnd"/>
      <w:r>
        <w:rPr>
          <w:szCs w:val="28"/>
        </w:rPr>
        <w:t xml:space="preserve"> района «Развитие </w:t>
      </w:r>
      <w:r w:rsidRPr="005E6811">
        <w:rPr>
          <w:szCs w:val="28"/>
        </w:rPr>
        <w:t>муниципальной служ</w:t>
      </w:r>
      <w:r>
        <w:rPr>
          <w:szCs w:val="28"/>
        </w:rPr>
        <w:t xml:space="preserve">бы и </w:t>
      </w:r>
      <w:r w:rsidRPr="005E6811">
        <w:rPr>
          <w:szCs w:val="28"/>
        </w:rPr>
        <w:t>местного само</w:t>
      </w:r>
      <w:r>
        <w:rPr>
          <w:szCs w:val="28"/>
        </w:rPr>
        <w:t xml:space="preserve">-управления </w:t>
      </w:r>
      <w:r w:rsidRPr="005E6811">
        <w:rPr>
          <w:szCs w:val="28"/>
        </w:rPr>
        <w:t>в Демянском муницип</w:t>
      </w:r>
      <w:r>
        <w:rPr>
          <w:szCs w:val="28"/>
        </w:rPr>
        <w:t xml:space="preserve">альном районе (2021-2025 годы)», </w:t>
      </w:r>
      <w:r w:rsidRPr="00C55CC0">
        <w:rPr>
          <w:szCs w:val="28"/>
          <w:lang w:eastAsia="zh-CN"/>
        </w:rPr>
        <w:t>утвержденную постановлением Адми</w:t>
      </w:r>
      <w:r>
        <w:rPr>
          <w:szCs w:val="28"/>
          <w:lang w:eastAsia="zh-CN"/>
        </w:rPr>
        <w:t xml:space="preserve">нистрации района от 01.12.2020 </w:t>
      </w:r>
      <w:r w:rsidRPr="00C55CC0">
        <w:rPr>
          <w:szCs w:val="28"/>
          <w:lang w:eastAsia="zh-CN"/>
        </w:rPr>
        <w:t>№</w:t>
      </w:r>
      <w:r>
        <w:rPr>
          <w:szCs w:val="28"/>
          <w:lang w:eastAsia="zh-CN"/>
        </w:rPr>
        <w:t xml:space="preserve"> 1040 (в редакции постановления Администрации района от 20.07.2021 № 678, от 01.09.2021 № 828,</w:t>
      </w:r>
      <w:r w:rsidRPr="007E62B0">
        <w:rPr>
          <w:szCs w:val="28"/>
        </w:rPr>
        <w:t xml:space="preserve"> </w:t>
      </w:r>
      <w:r>
        <w:rPr>
          <w:szCs w:val="28"/>
        </w:rPr>
        <w:t>от 25.10.2021 № 1014,</w:t>
      </w:r>
      <w:r w:rsidRPr="007B6F7B">
        <w:t xml:space="preserve"> </w:t>
      </w:r>
      <w:r w:rsidRPr="007B6F7B">
        <w:rPr>
          <w:szCs w:val="28"/>
        </w:rPr>
        <w:t>от 23.11.2021 №</w:t>
      </w:r>
      <w:r>
        <w:rPr>
          <w:szCs w:val="28"/>
        </w:rPr>
        <w:t xml:space="preserve"> </w:t>
      </w:r>
      <w:r w:rsidRPr="007B6F7B">
        <w:rPr>
          <w:szCs w:val="28"/>
        </w:rPr>
        <w:t>1133</w:t>
      </w:r>
      <w:r>
        <w:rPr>
          <w:szCs w:val="28"/>
        </w:rPr>
        <w:t>, от 27.12.2021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№ 1265, от 18.02.2022 № 156</w:t>
      </w:r>
      <w:r>
        <w:rPr>
          <w:szCs w:val="28"/>
          <w:lang w:eastAsia="zh-CN"/>
        </w:rPr>
        <w:t>)</w:t>
      </w:r>
      <w:r w:rsidRPr="00653ACA">
        <w:rPr>
          <w:szCs w:val="28"/>
          <w:lang w:eastAsia="zh-CN"/>
        </w:rPr>
        <w:t xml:space="preserve"> </w:t>
      </w:r>
      <w:r w:rsidRPr="00C55CC0">
        <w:rPr>
          <w:szCs w:val="28"/>
          <w:lang w:eastAsia="zh-CN"/>
        </w:rPr>
        <w:t>(далее муниципальная программа):</w:t>
      </w:r>
      <w:proofErr w:type="gramEnd"/>
    </w:p>
    <w:p w:rsidR="00653ACA" w:rsidRPr="002D559C" w:rsidRDefault="00653ACA" w:rsidP="00653ACA">
      <w:pPr>
        <w:spacing w:line="360" w:lineRule="atLeast"/>
        <w:ind w:firstLine="709"/>
        <w:jc w:val="both"/>
        <w:rPr>
          <w:kern w:val="2"/>
          <w:szCs w:val="28"/>
          <w:lang w:eastAsia="ar-SA"/>
        </w:rPr>
      </w:pPr>
      <w:r w:rsidRPr="002D559C">
        <w:rPr>
          <w:kern w:val="2"/>
          <w:szCs w:val="28"/>
          <w:lang w:eastAsia="ar-SA"/>
        </w:rPr>
        <w:t xml:space="preserve">1.1. </w:t>
      </w:r>
      <w:r>
        <w:rPr>
          <w:kern w:val="2"/>
          <w:szCs w:val="28"/>
          <w:lang w:eastAsia="ar-SA"/>
        </w:rPr>
        <w:t>Изложить раздел «</w:t>
      </w:r>
      <w:r w:rsidRPr="006F2326">
        <w:rPr>
          <w:szCs w:val="28"/>
        </w:rPr>
        <w:t xml:space="preserve">Объемы и источники финансирования </w:t>
      </w:r>
      <w:proofErr w:type="spellStart"/>
      <w:proofErr w:type="gramStart"/>
      <w:r w:rsidRPr="006F2326">
        <w:rPr>
          <w:szCs w:val="28"/>
        </w:rPr>
        <w:t>муни</w:t>
      </w:r>
      <w:r>
        <w:rPr>
          <w:szCs w:val="28"/>
        </w:rPr>
        <w:t>-</w:t>
      </w:r>
      <w:r w:rsidRPr="006F2326">
        <w:rPr>
          <w:szCs w:val="28"/>
        </w:rPr>
        <w:t>ципальной</w:t>
      </w:r>
      <w:proofErr w:type="spellEnd"/>
      <w:proofErr w:type="gramEnd"/>
      <w:r w:rsidRPr="006F2326">
        <w:rPr>
          <w:szCs w:val="28"/>
        </w:rPr>
        <w:t xml:space="preserve"> программы с разбивкой по годам реализации</w:t>
      </w:r>
      <w:r>
        <w:rPr>
          <w:szCs w:val="28"/>
        </w:rPr>
        <w:t xml:space="preserve">» паспорта </w:t>
      </w:r>
      <w:proofErr w:type="spellStart"/>
      <w:r>
        <w:rPr>
          <w:szCs w:val="28"/>
        </w:rPr>
        <w:t>муни-ципальной</w:t>
      </w:r>
      <w:proofErr w:type="spellEnd"/>
      <w:r>
        <w:rPr>
          <w:szCs w:val="28"/>
        </w:rPr>
        <w:t xml:space="preserve"> программы в следующей редакции:</w:t>
      </w:r>
    </w:p>
    <w:tbl>
      <w:tblPr>
        <w:tblW w:w="160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6662"/>
        <w:gridCol w:w="6662"/>
      </w:tblGrid>
      <w:tr w:rsidR="00653ACA" w:rsidRPr="006F2326" w:rsidTr="00653ACA">
        <w:trPr>
          <w:gridAfter w:val="1"/>
          <w:wAfter w:w="6662" w:type="dxa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A" w:rsidRPr="006F2326" w:rsidRDefault="00653ACA" w:rsidP="005C4A3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«</w:t>
            </w:r>
            <w:r w:rsidRPr="006F2326">
              <w:rPr>
                <w:szCs w:val="28"/>
              </w:rPr>
              <w:t>Объемы и источники финансирования муниципальной программы с разбивкой по годам реализации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A" w:rsidRPr="00D3265F" w:rsidRDefault="00653ACA" w:rsidP="005C4A3F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3265F">
              <w:rPr>
                <w:spacing w:val="-4"/>
                <w:szCs w:val="28"/>
              </w:rPr>
              <w:t>объемы финансирования за счет всех источников –</w:t>
            </w:r>
            <w:r>
              <w:rPr>
                <w:spacing w:val="-4"/>
                <w:szCs w:val="28"/>
              </w:rPr>
              <w:t>43861,05351</w:t>
            </w:r>
            <w:r w:rsidRPr="00D3265F">
              <w:rPr>
                <w:spacing w:val="-4"/>
                <w:szCs w:val="28"/>
              </w:rPr>
              <w:t xml:space="preserve">  тыс. рублей, в том числе по годам реализации:</w:t>
            </w:r>
          </w:p>
          <w:p w:rsidR="00653ACA" w:rsidRPr="00D3265F" w:rsidRDefault="00653ACA" w:rsidP="005C4A3F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3265F">
              <w:rPr>
                <w:spacing w:val="-4"/>
                <w:szCs w:val="28"/>
              </w:rPr>
              <w:t xml:space="preserve">2021 год – 10506,05351 тыс. рублей; </w:t>
            </w:r>
          </w:p>
          <w:p w:rsidR="00653ACA" w:rsidRPr="00D3265F" w:rsidRDefault="00653ACA" w:rsidP="005C4A3F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3265F">
              <w:rPr>
                <w:spacing w:val="-4"/>
                <w:szCs w:val="28"/>
              </w:rPr>
              <w:t xml:space="preserve">2022 год – </w:t>
            </w:r>
            <w:r>
              <w:rPr>
                <w:spacing w:val="-4"/>
                <w:szCs w:val="28"/>
              </w:rPr>
              <w:t xml:space="preserve">11585,6 </w:t>
            </w:r>
            <w:r w:rsidRPr="00D3265F">
              <w:rPr>
                <w:spacing w:val="-4"/>
                <w:szCs w:val="28"/>
              </w:rPr>
              <w:t xml:space="preserve">тыс. рублей; </w:t>
            </w:r>
          </w:p>
          <w:p w:rsidR="00653ACA" w:rsidRPr="006F2326" w:rsidRDefault="00653ACA" w:rsidP="005C4A3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</w:tr>
      <w:tr w:rsidR="00653ACA" w:rsidRPr="006F2326" w:rsidTr="00653ACA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A" w:rsidRPr="006F2326" w:rsidRDefault="00653ACA" w:rsidP="005C4A3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A" w:rsidRPr="00D3265F" w:rsidRDefault="00B8154B" w:rsidP="00653ACA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>
              <w:rPr>
                <w:spacing w:val="-4"/>
                <w:szCs w:val="28"/>
              </w:rPr>
              <w:t>2023 год – 7109,</w:t>
            </w:r>
            <w:r w:rsidR="00653ACA" w:rsidRPr="00D3265F">
              <w:rPr>
                <w:spacing w:val="-4"/>
                <w:szCs w:val="28"/>
              </w:rPr>
              <w:t>2 тыс. рублей;</w:t>
            </w:r>
          </w:p>
          <w:p w:rsidR="00653ACA" w:rsidRDefault="00653ACA" w:rsidP="00653ACA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3265F">
              <w:rPr>
                <w:spacing w:val="-4"/>
                <w:szCs w:val="28"/>
              </w:rPr>
              <w:t>2024 год – 7109,2 тыс. рублей;</w:t>
            </w:r>
          </w:p>
          <w:p w:rsidR="00653ACA" w:rsidRPr="00D3265F" w:rsidRDefault="00653ACA" w:rsidP="00653ACA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3265F">
              <w:rPr>
                <w:szCs w:val="28"/>
              </w:rPr>
              <w:t>2025 год – 7551,0 тыс. рублей;</w:t>
            </w:r>
          </w:p>
          <w:p w:rsidR="00653ACA" w:rsidRPr="00D3265F" w:rsidRDefault="00653ACA" w:rsidP="005C4A3F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3265F">
              <w:rPr>
                <w:szCs w:val="28"/>
              </w:rPr>
              <w:t>из них:</w:t>
            </w:r>
          </w:p>
          <w:p w:rsidR="00653ACA" w:rsidRPr="00D3265F" w:rsidRDefault="00653ACA" w:rsidP="005C4A3F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D3265F">
              <w:rPr>
                <w:szCs w:val="28"/>
              </w:rPr>
              <w:t xml:space="preserve">бюджет Демянского муниципального района – </w:t>
            </w:r>
            <w:r>
              <w:rPr>
                <w:szCs w:val="28"/>
              </w:rPr>
              <w:t>40257,57351</w:t>
            </w:r>
            <w:r w:rsidR="00B8154B">
              <w:rPr>
                <w:szCs w:val="28"/>
              </w:rPr>
              <w:t xml:space="preserve"> </w:t>
            </w:r>
            <w:r w:rsidRPr="00D3265F">
              <w:rPr>
                <w:szCs w:val="28"/>
              </w:rPr>
              <w:t xml:space="preserve">тыс. рублей, </w:t>
            </w:r>
          </w:p>
          <w:p w:rsidR="00653ACA" w:rsidRPr="006F2326" w:rsidRDefault="00653ACA" w:rsidP="005C4A3F">
            <w:pPr>
              <w:pBdr>
                <w:right w:val="single" w:sz="4" w:space="4" w:color="auto"/>
              </w:pBdr>
              <w:autoSpaceDE w:val="0"/>
              <w:autoSpaceDN w:val="0"/>
              <w:adjustRightInd w:val="0"/>
              <w:spacing w:before="120" w:line="240" w:lineRule="exact"/>
              <w:rPr>
                <w:spacing w:val="-4"/>
                <w:szCs w:val="28"/>
              </w:rPr>
            </w:pPr>
            <w:r w:rsidRPr="00D3265F">
              <w:rPr>
                <w:szCs w:val="28"/>
              </w:rPr>
              <w:t>областной бюджет – 3603,48 тыс. рублей</w:t>
            </w:r>
          </w:p>
        </w:tc>
        <w:tc>
          <w:tcPr>
            <w:tcW w:w="6662" w:type="dxa"/>
            <w:tcBorders>
              <w:left w:val="single" w:sz="4" w:space="0" w:color="auto"/>
            </w:tcBorders>
          </w:tcPr>
          <w:p w:rsidR="00653ACA" w:rsidRDefault="00653ACA" w:rsidP="005C4A3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  <w:p w:rsidR="00653ACA" w:rsidRDefault="00653ACA" w:rsidP="005C4A3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  <w:p w:rsidR="00653ACA" w:rsidRDefault="00653ACA" w:rsidP="005C4A3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  <w:p w:rsidR="00653ACA" w:rsidRDefault="00653ACA" w:rsidP="005C4A3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  <w:p w:rsidR="00653ACA" w:rsidRDefault="00653ACA" w:rsidP="005C4A3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  <w:p w:rsidR="00653ACA" w:rsidRDefault="00653ACA" w:rsidP="005C4A3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</w:p>
          <w:p w:rsidR="00653ACA" w:rsidRPr="006F2326" w:rsidRDefault="00653ACA" w:rsidP="005C4A3F">
            <w:pPr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»;</w:t>
            </w:r>
          </w:p>
        </w:tc>
      </w:tr>
    </w:tbl>
    <w:p w:rsidR="00653ACA" w:rsidRDefault="00B8154B" w:rsidP="00653ACA">
      <w:pPr>
        <w:spacing w:line="360" w:lineRule="atLeast"/>
        <w:ind w:firstLine="709"/>
        <w:jc w:val="both"/>
        <w:rPr>
          <w:szCs w:val="28"/>
          <w:lang w:eastAsia="zh-CN"/>
        </w:rPr>
      </w:pPr>
      <w:r>
        <w:rPr>
          <w:szCs w:val="28"/>
          <w:lang w:eastAsia="zh-CN"/>
        </w:rPr>
        <w:t>1.2. Изложить строки</w:t>
      </w:r>
      <w:r w:rsidR="00653ACA">
        <w:rPr>
          <w:szCs w:val="28"/>
          <w:lang w:eastAsia="zh-CN"/>
        </w:rPr>
        <w:t xml:space="preserve"> 3.8 и «Итого по программе» раздела «</w:t>
      </w:r>
      <w:r w:rsidR="00653ACA" w:rsidRPr="002D559C">
        <w:rPr>
          <w:szCs w:val="28"/>
          <w:lang w:val="en-US"/>
        </w:rPr>
        <w:t>V</w:t>
      </w:r>
      <w:r w:rsidR="00653ACA" w:rsidRPr="002D559C">
        <w:rPr>
          <w:szCs w:val="28"/>
        </w:rPr>
        <w:t xml:space="preserve">. </w:t>
      </w:r>
      <w:proofErr w:type="spellStart"/>
      <w:proofErr w:type="gramStart"/>
      <w:r w:rsidR="00653ACA" w:rsidRPr="002D559C">
        <w:rPr>
          <w:szCs w:val="28"/>
        </w:rPr>
        <w:t>Меро</w:t>
      </w:r>
      <w:proofErr w:type="spellEnd"/>
      <w:r w:rsidR="00653ACA">
        <w:rPr>
          <w:szCs w:val="28"/>
        </w:rPr>
        <w:t>-</w:t>
      </w:r>
      <w:r w:rsidR="00653ACA" w:rsidRPr="002D559C">
        <w:rPr>
          <w:szCs w:val="28"/>
        </w:rPr>
        <w:t>приятия</w:t>
      </w:r>
      <w:proofErr w:type="gramEnd"/>
      <w:r w:rsidR="00653ACA" w:rsidRPr="002D559C">
        <w:rPr>
          <w:szCs w:val="28"/>
        </w:rPr>
        <w:t xml:space="preserve"> муниципальной программы</w:t>
      </w:r>
      <w:r w:rsidR="00653ACA">
        <w:rPr>
          <w:szCs w:val="28"/>
        </w:rPr>
        <w:t>» в прилагаемой редакции (приложение к постановлению).</w:t>
      </w:r>
    </w:p>
    <w:p w:rsidR="00653ACA" w:rsidRPr="00C55CC0" w:rsidRDefault="00653ACA" w:rsidP="00653ACA">
      <w:pPr>
        <w:spacing w:line="360" w:lineRule="atLeast"/>
        <w:ind w:firstLine="709"/>
        <w:jc w:val="both"/>
        <w:rPr>
          <w:sz w:val="24"/>
          <w:szCs w:val="24"/>
          <w:lang w:eastAsia="zh-CN"/>
        </w:rPr>
      </w:pPr>
      <w:r w:rsidRPr="00C55CC0">
        <w:rPr>
          <w:szCs w:val="28"/>
          <w:lang w:eastAsia="zh-CN"/>
        </w:rPr>
        <w:t>2. Опубликовать постановление в Информационном Бюллетене Демян</w:t>
      </w:r>
      <w:r>
        <w:rPr>
          <w:szCs w:val="28"/>
          <w:lang w:eastAsia="zh-CN"/>
        </w:rPr>
        <w:t xml:space="preserve">ского муниципального района </w:t>
      </w:r>
      <w:r w:rsidRPr="00C55CC0">
        <w:rPr>
          <w:szCs w:val="28"/>
          <w:lang w:eastAsia="zh-CN"/>
        </w:rPr>
        <w:t>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653ACA" w:rsidRPr="00354689" w:rsidRDefault="00676DDA" w:rsidP="00653ACA">
      <w:r>
        <w:rPr>
          <w:b/>
          <w:szCs w:val="28"/>
        </w:rPr>
        <w:t xml:space="preserve">Глава района </w:t>
      </w:r>
      <w:r w:rsidR="00653ACA" w:rsidRPr="00354689">
        <w:rPr>
          <w:b/>
          <w:szCs w:val="28"/>
        </w:rPr>
        <w:t>А.Н. Сапогов</w:t>
      </w:r>
      <w:r w:rsidR="00653ACA" w:rsidRPr="00354689"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653ACA">
        <w:rPr>
          <w:szCs w:val="28"/>
        </w:rPr>
        <w:t xml:space="preserve">  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601505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71A96" w:rsidRPr="001234EE" w:rsidTr="001234EE">
        <w:tc>
          <w:tcPr>
            <w:tcW w:w="11482" w:type="dxa"/>
            <w:shd w:val="clear" w:color="auto" w:fill="auto"/>
          </w:tcPr>
          <w:p w:rsidR="00771A96" w:rsidRPr="001234EE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1234EE" w:rsidRDefault="001234EE" w:rsidP="00093D6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771A96" w:rsidRPr="001234EE" w:rsidRDefault="001234EE" w:rsidP="00093D6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771A96" w:rsidRPr="001234EE">
              <w:rPr>
                <w:szCs w:val="28"/>
              </w:rPr>
              <w:t xml:space="preserve"> Администрации</w:t>
            </w:r>
          </w:p>
          <w:p w:rsidR="00771A96" w:rsidRPr="001234EE" w:rsidRDefault="00CD6BE5" w:rsidP="000433F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0433F5">
              <w:rPr>
                <w:szCs w:val="28"/>
              </w:rPr>
              <w:t xml:space="preserve"> </w:t>
            </w:r>
            <w:bookmarkStart w:id="3" w:name="дата2"/>
            <w:bookmarkEnd w:id="3"/>
            <w:r w:rsidR="00676DDA">
              <w:rPr>
                <w:szCs w:val="28"/>
              </w:rPr>
              <w:t>11.04.2022</w:t>
            </w:r>
            <w:r w:rsidR="000433F5">
              <w:rPr>
                <w:szCs w:val="28"/>
              </w:rPr>
              <w:t xml:space="preserve"> </w:t>
            </w:r>
            <w:r w:rsidR="00771A96" w:rsidRPr="001234EE">
              <w:rPr>
                <w:szCs w:val="28"/>
              </w:rPr>
              <w:t>№</w:t>
            </w:r>
            <w:r w:rsidR="00676DDA">
              <w:rPr>
                <w:szCs w:val="28"/>
              </w:rPr>
              <w:t xml:space="preserve"> 358</w:t>
            </w:r>
            <w:bookmarkStart w:id="4" w:name="_GoBack"/>
            <w:bookmarkEnd w:id="4"/>
            <w:r w:rsidR="000433F5">
              <w:rPr>
                <w:szCs w:val="28"/>
              </w:rPr>
              <w:t xml:space="preserve"> </w:t>
            </w:r>
            <w:bookmarkStart w:id="5" w:name="номер2"/>
            <w:bookmarkEnd w:id="5"/>
            <w:r w:rsidR="000433F5">
              <w:rPr>
                <w:szCs w:val="28"/>
              </w:rPr>
              <w:t xml:space="preserve"> </w:t>
            </w:r>
            <w:r w:rsidR="00EF1FC3" w:rsidRPr="001234EE"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 xml:space="preserve"> </w:t>
            </w:r>
          </w:p>
        </w:tc>
      </w:tr>
    </w:tbl>
    <w:p w:rsidR="006B7F47" w:rsidRPr="001234EE" w:rsidRDefault="006B7F47" w:rsidP="006B7F47">
      <w:pPr>
        <w:jc w:val="center"/>
        <w:rPr>
          <w:b/>
          <w:szCs w:val="28"/>
        </w:rPr>
      </w:pPr>
    </w:p>
    <w:p w:rsidR="001234EE" w:rsidRPr="001234EE" w:rsidRDefault="001234EE" w:rsidP="001234EE">
      <w:pPr>
        <w:spacing w:after="100" w:afterAutospacing="1" w:line="0" w:lineRule="atLeast"/>
        <w:jc w:val="center"/>
        <w:rPr>
          <w:b/>
          <w:szCs w:val="28"/>
        </w:rPr>
      </w:pPr>
    </w:p>
    <w:tbl>
      <w:tblPr>
        <w:tblW w:w="16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544"/>
        <w:gridCol w:w="1984"/>
        <w:gridCol w:w="851"/>
        <w:gridCol w:w="1843"/>
        <w:gridCol w:w="1559"/>
        <w:gridCol w:w="1276"/>
        <w:gridCol w:w="992"/>
        <w:gridCol w:w="992"/>
        <w:gridCol w:w="992"/>
        <w:gridCol w:w="993"/>
        <w:gridCol w:w="850"/>
      </w:tblGrid>
      <w:tr w:rsidR="00653ACA" w:rsidRPr="006A6761" w:rsidTr="008F1EAE">
        <w:trPr>
          <w:trHeight w:val="1015"/>
        </w:trPr>
        <w:tc>
          <w:tcPr>
            <w:tcW w:w="817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 xml:space="preserve">№ </w:t>
            </w:r>
            <w:r w:rsidRPr="00653ACA">
              <w:rPr>
                <w:sz w:val="24"/>
                <w:szCs w:val="24"/>
              </w:rPr>
              <w:br/>
            </w:r>
            <w:proofErr w:type="gramStart"/>
            <w:r w:rsidRPr="00653ACA">
              <w:rPr>
                <w:sz w:val="24"/>
                <w:szCs w:val="24"/>
              </w:rPr>
              <w:t>п</w:t>
            </w:r>
            <w:proofErr w:type="gramEnd"/>
            <w:r w:rsidRPr="00653ACA">
              <w:rPr>
                <w:sz w:val="24"/>
                <w:szCs w:val="24"/>
              </w:rPr>
              <w:t>/п</w:t>
            </w:r>
          </w:p>
        </w:tc>
        <w:tc>
          <w:tcPr>
            <w:tcW w:w="3544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4" w:type="dxa"/>
            <w:vMerge w:val="restart"/>
            <w:tcBorders>
              <w:bottom w:val="nil"/>
            </w:tcBorders>
            <w:shd w:val="clear" w:color="auto" w:fill="auto"/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851" w:type="dxa"/>
            <w:vMerge w:val="restart"/>
            <w:tcBorders>
              <w:bottom w:val="nil"/>
            </w:tcBorders>
            <w:shd w:val="clear" w:color="auto" w:fill="auto"/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 xml:space="preserve">Срок </w:t>
            </w:r>
            <w:r w:rsidRPr="00653ACA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653ACA">
              <w:rPr>
                <w:spacing w:val="-10"/>
                <w:sz w:val="24"/>
                <w:szCs w:val="24"/>
              </w:rPr>
              <w:t>реали</w:t>
            </w:r>
            <w:r w:rsidR="00B8154B">
              <w:rPr>
                <w:spacing w:val="-10"/>
                <w:sz w:val="24"/>
                <w:szCs w:val="24"/>
              </w:rPr>
              <w:t>-</w:t>
            </w:r>
            <w:r w:rsidRPr="00653ACA">
              <w:rPr>
                <w:spacing w:val="-10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843" w:type="dxa"/>
            <w:vMerge w:val="restart"/>
            <w:tcBorders>
              <w:bottom w:val="nil"/>
            </w:tcBorders>
            <w:shd w:val="clear" w:color="auto" w:fill="auto"/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653ACA">
              <w:rPr>
                <w:spacing w:val="-20"/>
                <w:sz w:val="24"/>
                <w:szCs w:val="24"/>
              </w:rPr>
              <w:t xml:space="preserve">Целевой </w:t>
            </w:r>
            <w:r w:rsidRPr="00653ACA">
              <w:rPr>
                <w:spacing w:val="-20"/>
                <w:sz w:val="24"/>
                <w:szCs w:val="24"/>
              </w:rPr>
              <w:br/>
              <w:t xml:space="preserve">показатель (номер </w:t>
            </w:r>
            <w:r w:rsidRPr="00653ACA">
              <w:rPr>
                <w:spacing w:val="-20"/>
                <w:sz w:val="24"/>
                <w:szCs w:val="24"/>
              </w:rPr>
              <w:br/>
              <w:t>целевого показателя из паспорта муниципальной программы)</w:t>
            </w:r>
          </w:p>
        </w:tc>
        <w:tc>
          <w:tcPr>
            <w:tcW w:w="1559" w:type="dxa"/>
            <w:vMerge w:val="restart"/>
            <w:tcBorders>
              <w:bottom w:val="nil"/>
            </w:tcBorders>
            <w:shd w:val="clear" w:color="auto" w:fill="auto"/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653ACA">
              <w:rPr>
                <w:sz w:val="24"/>
                <w:szCs w:val="24"/>
              </w:rPr>
              <w:t>финансиро</w:t>
            </w:r>
            <w:r w:rsidR="008F1EAE">
              <w:rPr>
                <w:sz w:val="24"/>
                <w:szCs w:val="24"/>
              </w:rPr>
              <w:t>-</w:t>
            </w:r>
            <w:r w:rsidRPr="00653ACA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5245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53ACA" w:rsidRPr="006A6761" w:rsidRDefault="00653ACA" w:rsidP="005C4A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53ACA" w:rsidRPr="006A6761" w:rsidTr="008F1EAE">
        <w:trPr>
          <w:trHeight w:val="456"/>
        </w:trPr>
        <w:tc>
          <w:tcPr>
            <w:tcW w:w="817" w:type="dxa"/>
            <w:vMerge/>
            <w:tcBorders>
              <w:bottom w:val="nil"/>
            </w:tcBorders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bottom w:val="nil"/>
            </w:tcBorders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nil"/>
            </w:tcBorders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2024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53ACA" w:rsidRPr="006A6761" w:rsidRDefault="00653ACA" w:rsidP="005C4A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53ACA" w:rsidRPr="006A6761" w:rsidTr="008F1EAE">
        <w:trPr>
          <w:trHeight w:val="288"/>
        </w:trPr>
        <w:tc>
          <w:tcPr>
            <w:tcW w:w="817" w:type="dxa"/>
            <w:shd w:val="clear" w:color="auto" w:fill="auto"/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53ACA" w:rsidRPr="006A6761" w:rsidRDefault="00653ACA" w:rsidP="005C4A3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653ACA" w:rsidRPr="006A6761" w:rsidTr="008F1EAE">
        <w:trPr>
          <w:trHeight w:val="1019"/>
        </w:trPr>
        <w:tc>
          <w:tcPr>
            <w:tcW w:w="817" w:type="dxa"/>
            <w:shd w:val="clear" w:color="auto" w:fill="auto"/>
          </w:tcPr>
          <w:p w:rsidR="00653ACA" w:rsidRPr="00653ACA" w:rsidRDefault="0020464E" w:rsidP="00653ACA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653ACA" w:rsidRPr="00653ACA">
              <w:rPr>
                <w:sz w:val="24"/>
                <w:szCs w:val="24"/>
              </w:rPr>
              <w:t>3.8</w:t>
            </w:r>
            <w:r w:rsidR="00B8154B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653ACA" w:rsidRPr="00653ACA" w:rsidRDefault="00653ACA" w:rsidP="00653ACA">
            <w:pPr>
              <w:spacing w:before="120" w:line="240" w:lineRule="exact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Обновление автомобильного парка, приобретение оборудования и хозяйственного инвентаря</w:t>
            </w:r>
          </w:p>
        </w:tc>
        <w:tc>
          <w:tcPr>
            <w:tcW w:w="1984" w:type="dxa"/>
            <w:shd w:val="clear" w:color="auto" w:fill="auto"/>
          </w:tcPr>
          <w:p w:rsidR="00653ACA" w:rsidRPr="00653ACA" w:rsidRDefault="00653ACA" w:rsidP="00653ACA">
            <w:pPr>
              <w:spacing w:before="120" w:line="240" w:lineRule="exact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Администрация  района</w:t>
            </w:r>
          </w:p>
        </w:tc>
        <w:tc>
          <w:tcPr>
            <w:tcW w:w="851" w:type="dxa"/>
            <w:shd w:val="clear" w:color="auto" w:fill="auto"/>
          </w:tcPr>
          <w:p w:rsidR="00653ACA" w:rsidRPr="00653ACA" w:rsidRDefault="00653ACA" w:rsidP="00653ACA">
            <w:pPr>
              <w:spacing w:before="120" w:line="240" w:lineRule="exact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2022 год</w:t>
            </w:r>
          </w:p>
        </w:tc>
        <w:tc>
          <w:tcPr>
            <w:tcW w:w="1843" w:type="dxa"/>
            <w:shd w:val="clear" w:color="auto" w:fill="auto"/>
          </w:tcPr>
          <w:p w:rsidR="00653ACA" w:rsidRPr="00653ACA" w:rsidRDefault="00653ACA" w:rsidP="00653ACA">
            <w:pPr>
              <w:spacing w:before="120" w:line="240" w:lineRule="exact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 10</w:t>
            </w:r>
          </w:p>
        </w:tc>
        <w:tc>
          <w:tcPr>
            <w:tcW w:w="1559" w:type="dxa"/>
            <w:shd w:val="clear" w:color="auto" w:fill="auto"/>
          </w:tcPr>
          <w:p w:rsidR="00653ACA" w:rsidRPr="00653ACA" w:rsidRDefault="00653ACA" w:rsidP="00653ACA">
            <w:pPr>
              <w:spacing w:before="120" w:line="240" w:lineRule="exact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653ACA">
              <w:rPr>
                <w:sz w:val="24"/>
                <w:szCs w:val="24"/>
              </w:rPr>
              <w:t>муниципаль</w:t>
            </w:r>
            <w:r w:rsidR="008F1EAE">
              <w:rPr>
                <w:sz w:val="24"/>
                <w:szCs w:val="24"/>
              </w:rPr>
              <w:t>-</w:t>
            </w:r>
            <w:r w:rsidRPr="00653ACA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653ACA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276" w:type="dxa"/>
            <w:shd w:val="clear" w:color="auto" w:fill="auto"/>
            <w:noWrap/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-</w:t>
            </w:r>
          </w:p>
          <w:p w:rsidR="00653ACA" w:rsidRPr="00653ACA" w:rsidRDefault="00653ACA" w:rsidP="00653ACA">
            <w:pPr>
              <w:spacing w:before="120" w:line="240" w:lineRule="exact"/>
              <w:rPr>
                <w:sz w:val="24"/>
                <w:szCs w:val="24"/>
              </w:rPr>
            </w:pPr>
          </w:p>
          <w:p w:rsidR="00653ACA" w:rsidRPr="00653ACA" w:rsidRDefault="00653ACA" w:rsidP="00653AC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1900,0</w:t>
            </w:r>
          </w:p>
          <w:p w:rsidR="00653ACA" w:rsidRPr="00653ACA" w:rsidRDefault="00653ACA" w:rsidP="00653ACA">
            <w:pPr>
              <w:spacing w:before="120" w:line="240" w:lineRule="exact"/>
              <w:rPr>
                <w:sz w:val="24"/>
                <w:szCs w:val="24"/>
              </w:rPr>
            </w:pPr>
          </w:p>
          <w:p w:rsidR="00653ACA" w:rsidRPr="00653ACA" w:rsidRDefault="00653ACA" w:rsidP="00653AC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-</w:t>
            </w:r>
          </w:p>
          <w:p w:rsidR="00653ACA" w:rsidRPr="00653ACA" w:rsidRDefault="00653ACA" w:rsidP="00653ACA">
            <w:pPr>
              <w:spacing w:before="120" w:line="240" w:lineRule="exact"/>
              <w:rPr>
                <w:sz w:val="24"/>
                <w:szCs w:val="24"/>
              </w:rPr>
            </w:pPr>
          </w:p>
          <w:p w:rsidR="00653ACA" w:rsidRPr="00653ACA" w:rsidRDefault="00653ACA" w:rsidP="00653AC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-</w:t>
            </w:r>
          </w:p>
          <w:p w:rsidR="00653ACA" w:rsidRPr="00653ACA" w:rsidRDefault="00653ACA" w:rsidP="00653ACA">
            <w:pPr>
              <w:spacing w:before="120" w:line="240" w:lineRule="exact"/>
              <w:rPr>
                <w:sz w:val="24"/>
                <w:szCs w:val="24"/>
              </w:rPr>
            </w:pPr>
          </w:p>
          <w:p w:rsidR="00653ACA" w:rsidRPr="00653ACA" w:rsidRDefault="00653ACA" w:rsidP="00653AC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53ACA" w:rsidRPr="00653ACA" w:rsidRDefault="00653ACA" w:rsidP="00653AC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-</w:t>
            </w:r>
          </w:p>
          <w:p w:rsidR="00653ACA" w:rsidRPr="00653ACA" w:rsidRDefault="00653ACA" w:rsidP="00653ACA">
            <w:pPr>
              <w:spacing w:before="120" w:line="240" w:lineRule="exact"/>
              <w:rPr>
                <w:sz w:val="24"/>
                <w:szCs w:val="24"/>
              </w:rPr>
            </w:pPr>
          </w:p>
          <w:p w:rsidR="00653ACA" w:rsidRPr="00653ACA" w:rsidRDefault="00653ACA" w:rsidP="00653AC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53ACA" w:rsidRDefault="00653ACA" w:rsidP="005C4A3F">
            <w:pPr>
              <w:spacing w:before="120" w:line="240" w:lineRule="exact"/>
              <w:rPr>
                <w:sz w:val="24"/>
                <w:szCs w:val="24"/>
              </w:rPr>
            </w:pPr>
          </w:p>
          <w:p w:rsidR="00653ACA" w:rsidRDefault="00653ACA" w:rsidP="005C4A3F">
            <w:pPr>
              <w:spacing w:before="120" w:line="240" w:lineRule="exact"/>
              <w:rPr>
                <w:sz w:val="24"/>
                <w:szCs w:val="24"/>
              </w:rPr>
            </w:pPr>
          </w:p>
          <w:p w:rsidR="00653ACA" w:rsidRPr="006A6761" w:rsidRDefault="008F1EAE" w:rsidP="005C4A3F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»;</w:t>
            </w:r>
          </w:p>
        </w:tc>
      </w:tr>
      <w:tr w:rsidR="00653ACA" w:rsidRPr="006A6761" w:rsidTr="008F1EAE">
        <w:trPr>
          <w:trHeight w:val="232"/>
        </w:trPr>
        <w:tc>
          <w:tcPr>
            <w:tcW w:w="817" w:type="dxa"/>
            <w:shd w:val="clear" w:color="auto" w:fill="auto"/>
          </w:tcPr>
          <w:p w:rsidR="00653ACA" w:rsidRPr="00653ACA" w:rsidRDefault="00653ACA" w:rsidP="00653AC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653ACA" w:rsidRPr="00653ACA" w:rsidRDefault="00653ACA" w:rsidP="00653AC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Pr="00653ACA">
              <w:rPr>
                <w:color w:val="000000"/>
                <w:sz w:val="24"/>
                <w:szCs w:val="24"/>
              </w:rPr>
              <w:t>ИТОГО</w:t>
            </w:r>
            <w:r w:rsidR="00B8154B">
              <w:rPr>
                <w:color w:val="000000"/>
                <w:sz w:val="24"/>
                <w:szCs w:val="24"/>
              </w:rPr>
              <w:t xml:space="preserve"> по программе</w:t>
            </w:r>
          </w:p>
        </w:tc>
        <w:tc>
          <w:tcPr>
            <w:tcW w:w="1984" w:type="dxa"/>
            <w:shd w:val="clear" w:color="auto" w:fill="auto"/>
          </w:tcPr>
          <w:p w:rsidR="00653ACA" w:rsidRPr="00653ACA" w:rsidRDefault="00653ACA" w:rsidP="00653ACA">
            <w:pPr>
              <w:spacing w:before="120" w:line="240" w:lineRule="exact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43861,05351</w:t>
            </w:r>
          </w:p>
        </w:tc>
        <w:tc>
          <w:tcPr>
            <w:tcW w:w="851" w:type="dxa"/>
            <w:shd w:val="clear" w:color="auto" w:fill="auto"/>
          </w:tcPr>
          <w:p w:rsidR="00653ACA" w:rsidRPr="00653ACA" w:rsidRDefault="00653ACA" w:rsidP="00653ACA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653ACA" w:rsidRPr="00653ACA" w:rsidRDefault="00653ACA" w:rsidP="00653AC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53ACA" w:rsidRPr="00653ACA" w:rsidRDefault="00653ACA" w:rsidP="00653AC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:rsidR="00653ACA" w:rsidRPr="008F1EAE" w:rsidRDefault="00653ACA" w:rsidP="00653AC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F1EAE">
              <w:rPr>
                <w:spacing w:val="-20"/>
                <w:sz w:val="24"/>
                <w:szCs w:val="24"/>
              </w:rPr>
              <w:t>10506,05351</w:t>
            </w:r>
          </w:p>
        </w:tc>
        <w:tc>
          <w:tcPr>
            <w:tcW w:w="992" w:type="dxa"/>
            <w:shd w:val="clear" w:color="auto" w:fill="auto"/>
            <w:noWrap/>
          </w:tcPr>
          <w:p w:rsidR="00653ACA" w:rsidRPr="008F1EAE" w:rsidRDefault="00653ACA" w:rsidP="00653ACA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8F1EAE">
              <w:rPr>
                <w:spacing w:val="-20"/>
                <w:sz w:val="24"/>
                <w:szCs w:val="24"/>
              </w:rPr>
              <w:t>11585,6</w:t>
            </w:r>
          </w:p>
        </w:tc>
        <w:tc>
          <w:tcPr>
            <w:tcW w:w="992" w:type="dxa"/>
            <w:shd w:val="clear" w:color="auto" w:fill="auto"/>
            <w:noWrap/>
          </w:tcPr>
          <w:p w:rsidR="00653ACA" w:rsidRPr="00653ACA" w:rsidRDefault="00653ACA" w:rsidP="00653ACA">
            <w:pPr>
              <w:spacing w:before="120" w:line="240" w:lineRule="exact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7109,2</w:t>
            </w:r>
          </w:p>
        </w:tc>
        <w:tc>
          <w:tcPr>
            <w:tcW w:w="992" w:type="dxa"/>
          </w:tcPr>
          <w:p w:rsidR="00653ACA" w:rsidRPr="00653ACA" w:rsidRDefault="00653ACA" w:rsidP="00653ACA">
            <w:pPr>
              <w:spacing w:before="120" w:line="240" w:lineRule="exact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7109,2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53ACA" w:rsidRPr="00653ACA" w:rsidRDefault="00653ACA" w:rsidP="00653ACA">
            <w:pPr>
              <w:spacing w:before="120" w:line="240" w:lineRule="exact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7551,0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53ACA" w:rsidRPr="00653ACA" w:rsidRDefault="00653ACA" w:rsidP="00653ACA">
            <w:pPr>
              <w:spacing w:before="120" w:line="240" w:lineRule="exact"/>
              <w:rPr>
                <w:sz w:val="24"/>
                <w:szCs w:val="24"/>
              </w:rPr>
            </w:pPr>
            <w:r w:rsidRPr="00653ACA">
              <w:rPr>
                <w:sz w:val="24"/>
                <w:szCs w:val="24"/>
              </w:rPr>
              <w:t>».</w:t>
            </w:r>
          </w:p>
        </w:tc>
      </w:tr>
    </w:tbl>
    <w:p w:rsidR="001234EE" w:rsidRDefault="001234EE" w:rsidP="006B7F47">
      <w:pPr>
        <w:jc w:val="center"/>
        <w:rPr>
          <w:b/>
          <w:szCs w:val="28"/>
        </w:rPr>
        <w:sectPr w:rsidR="001234EE" w:rsidSect="001234EE">
          <w:footerReference w:type="first" r:id="rId12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p w:rsidR="001234EE" w:rsidRDefault="001234EE" w:rsidP="006B7F47">
      <w:pPr>
        <w:jc w:val="center"/>
        <w:rPr>
          <w:b/>
          <w:szCs w:val="28"/>
        </w:rPr>
      </w:pPr>
    </w:p>
    <w:sectPr w:rsidR="001234EE" w:rsidSect="00EF1FC3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F51" w:rsidRDefault="00363F51" w:rsidP="00A114BE">
      <w:r>
        <w:separator/>
      </w:r>
    </w:p>
  </w:endnote>
  <w:endnote w:type="continuationSeparator" w:id="0">
    <w:p w:rsidR="00363F51" w:rsidRDefault="00363F51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>№ 0</w:t>
    </w:r>
    <w:r w:rsidR="008374AA">
      <w:t>471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F51" w:rsidRDefault="00363F51" w:rsidP="00A114BE">
      <w:r>
        <w:separator/>
      </w:r>
    </w:p>
  </w:footnote>
  <w:footnote w:type="continuationSeparator" w:id="0">
    <w:p w:rsidR="00363F51" w:rsidRDefault="00363F51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6DDA">
          <w:rPr>
            <w:noProof/>
          </w:rPr>
          <w:t>2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433F5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34EE"/>
    <w:rsid w:val="0012731E"/>
    <w:rsid w:val="00130E49"/>
    <w:rsid w:val="00133C9E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A6F81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464E"/>
    <w:rsid w:val="00207D58"/>
    <w:rsid w:val="00211994"/>
    <w:rsid w:val="0021232D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C7245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77C"/>
    <w:rsid w:val="00306D20"/>
    <w:rsid w:val="00311494"/>
    <w:rsid w:val="00312453"/>
    <w:rsid w:val="00314888"/>
    <w:rsid w:val="00315D50"/>
    <w:rsid w:val="00320E4D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3F51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1505"/>
    <w:rsid w:val="00606CE3"/>
    <w:rsid w:val="00610265"/>
    <w:rsid w:val="00610D0B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ACA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044"/>
    <w:rsid w:val="00672F44"/>
    <w:rsid w:val="0067374C"/>
    <w:rsid w:val="0067462E"/>
    <w:rsid w:val="00675DAB"/>
    <w:rsid w:val="0067663B"/>
    <w:rsid w:val="00676DDA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48A8"/>
    <w:rsid w:val="006C6B1B"/>
    <w:rsid w:val="006D0AA2"/>
    <w:rsid w:val="006D2B5A"/>
    <w:rsid w:val="006D34A3"/>
    <w:rsid w:val="006D3928"/>
    <w:rsid w:val="006D71F4"/>
    <w:rsid w:val="006E2580"/>
    <w:rsid w:val="006E318F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183"/>
    <w:rsid w:val="00704955"/>
    <w:rsid w:val="00704F5D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0B23"/>
    <w:rsid w:val="007A1FB1"/>
    <w:rsid w:val="007A2ADB"/>
    <w:rsid w:val="007A2E33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4AA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1EAE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36E"/>
    <w:rsid w:val="009335AB"/>
    <w:rsid w:val="00935FF9"/>
    <w:rsid w:val="00936300"/>
    <w:rsid w:val="00937D01"/>
    <w:rsid w:val="00937E55"/>
    <w:rsid w:val="00943539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12C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154B"/>
    <w:rsid w:val="00B826C4"/>
    <w:rsid w:val="00B82DCA"/>
    <w:rsid w:val="00B83FA3"/>
    <w:rsid w:val="00B83FAC"/>
    <w:rsid w:val="00B84FA4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17778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974F6"/>
    <w:rsid w:val="00DA11AF"/>
    <w:rsid w:val="00DA1294"/>
    <w:rsid w:val="00DA22A1"/>
    <w:rsid w:val="00DA7949"/>
    <w:rsid w:val="00DB11FF"/>
    <w:rsid w:val="00DC1D9F"/>
    <w:rsid w:val="00DC6CC3"/>
    <w:rsid w:val="00DD083B"/>
    <w:rsid w:val="00DD1DDF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633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36A88-6874-4598-8D42-64D8A25DB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2632</TotalTime>
  <Pages>4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509</cp:revision>
  <cp:lastPrinted>2022-04-11T07:22:00Z</cp:lastPrinted>
  <dcterms:created xsi:type="dcterms:W3CDTF">2019-06-11T05:23:00Z</dcterms:created>
  <dcterms:modified xsi:type="dcterms:W3CDTF">2022-04-11T07:23:00Z</dcterms:modified>
</cp:coreProperties>
</file>